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21" w:rsidRDefault="00524C1B" w:rsidP="00524C1B">
      <w:pPr>
        <w:jc w:val="center"/>
        <w:rPr>
          <w:b/>
          <w:i/>
          <w:sz w:val="36"/>
          <w:szCs w:val="36"/>
        </w:rPr>
      </w:pPr>
      <w:r>
        <w:rPr>
          <w:b/>
          <w:i/>
          <w:sz w:val="36"/>
          <w:szCs w:val="36"/>
        </w:rPr>
        <w:t>Office du 27 mai 2020 (Conférence téléphonique)</w:t>
      </w:r>
    </w:p>
    <w:p w:rsidR="00524C1B" w:rsidRPr="00524C1B" w:rsidRDefault="00524C1B" w:rsidP="00524C1B">
      <w:pPr>
        <w:pStyle w:val="Paragraphedeliste"/>
        <w:numPr>
          <w:ilvl w:val="0"/>
          <w:numId w:val="1"/>
        </w:numPr>
        <w:jc w:val="both"/>
        <w:rPr>
          <w:b/>
          <w:sz w:val="28"/>
          <w:szCs w:val="28"/>
          <w:u w:val="single"/>
        </w:rPr>
      </w:pPr>
      <w:r>
        <w:rPr>
          <w:b/>
          <w:sz w:val="28"/>
          <w:szCs w:val="28"/>
          <w:u w:val="single"/>
        </w:rPr>
        <w:t xml:space="preserve">Ouverture : </w:t>
      </w:r>
      <w:r>
        <w:rPr>
          <w:sz w:val="24"/>
          <w:szCs w:val="24"/>
        </w:rPr>
        <w:t>Dieu, viens à mon aide ! Seigneur, à notre secours ! Rendons gloire au Père tout-puissant, à son Fils, Jésus-Christ, le Seigneur, à l’Esprit qui habite en nos cœurs, pour les siècles des siècles. Amen !</w:t>
      </w:r>
    </w:p>
    <w:p w:rsidR="00524C1B" w:rsidRDefault="00524C1B" w:rsidP="00524C1B">
      <w:pPr>
        <w:pStyle w:val="Paragraphedeliste"/>
        <w:jc w:val="both"/>
        <w:rPr>
          <w:sz w:val="24"/>
          <w:szCs w:val="24"/>
        </w:rPr>
      </w:pPr>
      <w:r>
        <w:rPr>
          <w:sz w:val="24"/>
          <w:szCs w:val="24"/>
        </w:rPr>
        <w:t>Seigneur, écoute ma voix, je t’invoque. Aie pitié de moi et daigne m’exaucer. Mon cœur dit de ta part : « cherchez ma face ! » Je cherche ta face, ô Seigneur. Toi qui es mon secours, ne m’abandonne pas. Ne me délaisse pas, Dieu de mon salut !</w:t>
      </w:r>
    </w:p>
    <w:p w:rsidR="00524C1B" w:rsidRDefault="00524C1B" w:rsidP="00524C1B">
      <w:pPr>
        <w:pStyle w:val="Paragraphedeliste"/>
        <w:numPr>
          <w:ilvl w:val="0"/>
          <w:numId w:val="1"/>
        </w:numPr>
        <w:jc w:val="both"/>
        <w:rPr>
          <w:b/>
          <w:sz w:val="28"/>
          <w:szCs w:val="28"/>
          <w:u w:val="single"/>
        </w:rPr>
      </w:pPr>
      <w:r>
        <w:rPr>
          <w:b/>
          <w:sz w:val="28"/>
          <w:szCs w:val="28"/>
          <w:u w:val="single"/>
        </w:rPr>
        <w:t>Psaume 43 :</w:t>
      </w:r>
    </w:p>
    <w:p w:rsidR="00524C1B" w:rsidRDefault="00524C1B" w:rsidP="00524C1B">
      <w:pPr>
        <w:pStyle w:val="Paragraphedeliste"/>
        <w:jc w:val="both"/>
        <w:rPr>
          <w:sz w:val="24"/>
          <w:szCs w:val="24"/>
        </w:rPr>
      </w:pPr>
      <w:r>
        <w:rPr>
          <w:sz w:val="24"/>
          <w:szCs w:val="24"/>
        </w:rPr>
        <w:t>Rends-moi justice, ô mon Dieu, défends ma cause contre un peuple sans foi ;</w:t>
      </w:r>
    </w:p>
    <w:p w:rsidR="00524C1B" w:rsidRDefault="00524C1B" w:rsidP="00524C1B">
      <w:pPr>
        <w:pStyle w:val="Paragraphedeliste"/>
        <w:jc w:val="both"/>
        <w:rPr>
          <w:sz w:val="24"/>
          <w:szCs w:val="24"/>
        </w:rPr>
      </w:pPr>
      <w:r>
        <w:rPr>
          <w:sz w:val="24"/>
          <w:szCs w:val="24"/>
        </w:rPr>
        <w:t>De l’homme qui ruse et trahit, libère-moi !</w:t>
      </w:r>
    </w:p>
    <w:p w:rsidR="00524C1B" w:rsidRDefault="00524C1B" w:rsidP="00524C1B">
      <w:pPr>
        <w:pStyle w:val="Paragraphedeliste"/>
        <w:jc w:val="both"/>
        <w:rPr>
          <w:sz w:val="24"/>
          <w:szCs w:val="24"/>
        </w:rPr>
      </w:pPr>
      <w:r>
        <w:rPr>
          <w:sz w:val="24"/>
          <w:szCs w:val="24"/>
        </w:rPr>
        <w:t>C’est toi, Dieu, ma forteresse : Pourquoi me rejeter ?</w:t>
      </w:r>
    </w:p>
    <w:p w:rsidR="00524C1B" w:rsidRDefault="00524C1B" w:rsidP="00524C1B">
      <w:pPr>
        <w:pStyle w:val="Paragraphedeliste"/>
        <w:jc w:val="both"/>
        <w:rPr>
          <w:sz w:val="24"/>
          <w:szCs w:val="24"/>
        </w:rPr>
      </w:pPr>
      <w:r>
        <w:rPr>
          <w:sz w:val="24"/>
          <w:szCs w:val="24"/>
        </w:rPr>
        <w:t>Pourquoi vais-je assombri, pressé par l’ennemi ?</w:t>
      </w:r>
    </w:p>
    <w:p w:rsidR="00524C1B" w:rsidRDefault="00524C1B" w:rsidP="00524C1B">
      <w:pPr>
        <w:pStyle w:val="Paragraphedeliste"/>
        <w:jc w:val="both"/>
        <w:rPr>
          <w:sz w:val="24"/>
          <w:szCs w:val="24"/>
        </w:rPr>
      </w:pPr>
      <w:r>
        <w:rPr>
          <w:sz w:val="24"/>
          <w:szCs w:val="24"/>
        </w:rPr>
        <w:t>Envoie ta lumière et ta vérité : Qu’elles guident mes pas,</w:t>
      </w:r>
    </w:p>
    <w:p w:rsidR="00524C1B" w:rsidRDefault="00524C1B" w:rsidP="00524C1B">
      <w:pPr>
        <w:pStyle w:val="Paragraphedeliste"/>
        <w:jc w:val="both"/>
        <w:rPr>
          <w:sz w:val="24"/>
          <w:szCs w:val="24"/>
        </w:rPr>
      </w:pPr>
      <w:r>
        <w:rPr>
          <w:sz w:val="24"/>
          <w:szCs w:val="24"/>
        </w:rPr>
        <w:t>Et me conduisent à ta montagne sainte, jusqu’en ta demeure.</w:t>
      </w:r>
    </w:p>
    <w:p w:rsidR="00524C1B" w:rsidRDefault="00524C1B" w:rsidP="00524C1B">
      <w:pPr>
        <w:pStyle w:val="Paragraphedeliste"/>
        <w:jc w:val="both"/>
        <w:rPr>
          <w:sz w:val="24"/>
          <w:szCs w:val="24"/>
        </w:rPr>
      </w:pPr>
      <w:r>
        <w:rPr>
          <w:sz w:val="24"/>
          <w:szCs w:val="24"/>
        </w:rPr>
        <w:t>J’avancerai jusqu’à l’autel de Dieu, vers Dieu qui est toute ma joie ;</w:t>
      </w:r>
    </w:p>
    <w:p w:rsidR="00524C1B" w:rsidRDefault="00524C1B" w:rsidP="00524C1B">
      <w:pPr>
        <w:pStyle w:val="Paragraphedeliste"/>
        <w:jc w:val="both"/>
        <w:rPr>
          <w:sz w:val="24"/>
          <w:szCs w:val="24"/>
        </w:rPr>
      </w:pPr>
      <w:r>
        <w:rPr>
          <w:sz w:val="24"/>
          <w:szCs w:val="24"/>
        </w:rPr>
        <w:t>Je te rendrai grâce avec ma harpe, Dieu, mon Dieu !</w:t>
      </w:r>
    </w:p>
    <w:p w:rsidR="00524C1B" w:rsidRDefault="00524C1B" w:rsidP="00524C1B">
      <w:pPr>
        <w:pStyle w:val="Paragraphedeliste"/>
        <w:jc w:val="both"/>
        <w:rPr>
          <w:sz w:val="24"/>
          <w:szCs w:val="24"/>
        </w:rPr>
      </w:pPr>
      <w:r>
        <w:rPr>
          <w:sz w:val="24"/>
          <w:szCs w:val="24"/>
        </w:rPr>
        <w:t>Pourquoi te désoler, ô mon âme, et gémir sur moi ?</w:t>
      </w:r>
    </w:p>
    <w:p w:rsidR="00524C1B" w:rsidRDefault="00524C1B" w:rsidP="00524C1B">
      <w:pPr>
        <w:pStyle w:val="Paragraphedeliste"/>
        <w:jc w:val="both"/>
        <w:rPr>
          <w:sz w:val="24"/>
          <w:szCs w:val="24"/>
        </w:rPr>
      </w:pPr>
      <w:r>
        <w:rPr>
          <w:sz w:val="24"/>
          <w:szCs w:val="24"/>
        </w:rPr>
        <w:t>Espère en Dieu ! De nouveau, je rendrai grâce : Il est mon Sauveur et mon Dieu !</w:t>
      </w:r>
    </w:p>
    <w:p w:rsidR="00524C1B" w:rsidRDefault="00011249" w:rsidP="00524C1B">
      <w:pPr>
        <w:pStyle w:val="Paragraphedeliste"/>
        <w:jc w:val="both"/>
        <w:rPr>
          <w:sz w:val="24"/>
          <w:szCs w:val="24"/>
        </w:rPr>
      </w:pPr>
      <w:r>
        <w:rPr>
          <w:sz w:val="24"/>
          <w:szCs w:val="24"/>
        </w:rPr>
        <w:t>Gloire soit au Père, au Fils et au Saint-Esprit, dès maintenant et à jamais, pour les siècles des siècles. Amen !</w:t>
      </w:r>
    </w:p>
    <w:p w:rsidR="00011249" w:rsidRPr="00011249" w:rsidRDefault="00011249" w:rsidP="00524C1B">
      <w:pPr>
        <w:pStyle w:val="Paragraphedeliste"/>
        <w:jc w:val="both"/>
        <w:rPr>
          <w:b/>
          <w:sz w:val="28"/>
          <w:szCs w:val="28"/>
          <w:u w:val="single"/>
        </w:rPr>
      </w:pPr>
      <w:r w:rsidRPr="00011249">
        <w:rPr>
          <w:b/>
          <w:sz w:val="28"/>
          <w:szCs w:val="28"/>
          <w:u w:val="single"/>
        </w:rPr>
        <w:t>MUSIQUE</w:t>
      </w:r>
    </w:p>
    <w:p w:rsidR="00011249" w:rsidRDefault="00011249" w:rsidP="00011249">
      <w:pPr>
        <w:pStyle w:val="Paragraphedeliste"/>
        <w:numPr>
          <w:ilvl w:val="0"/>
          <w:numId w:val="1"/>
        </w:numPr>
        <w:jc w:val="both"/>
        <w:rPr>
          <w:b/>
          <w:sz w:val="28"/>
          <w:szCs w:val="28"/>
          <w:u w:val="single"/>
        </w:rPr>
      </w:pPr>
      <w:r w:rsidRPr="00011249">
        <w:rPr>
          <w:b/>
          <w:sz w:val="28"/>
          <w:szCs w:val="28"/>
          <w:u w:val="single"/>
        </w:rPr>
        <w:t>Lecture de l’Evangile selon Jean</w:t>
      </w:r>
      <w:r>
        <w:rPr>
          <w:b/>
          <w:sz w:val="28"/>
          <w:szCs w:val="28"/>
          <w:u w:val="single"/>
        </w:rPr>
        <w:t>, chapitre 15, versets 18 à 27 :</w:t>
      </w:r>
    </w:p>
    <w:p w:rsidR="0033444B" w:rsidRDefault="00011249" w:rsidP="00011249">
      <w:pPr>
        <w:pStyle w:val="Paragraphedeliste"/>
        <w:jc w:val="both"/>
        <w:rPr>
          <w:sz w:val="24"/>
          <w:szCs w:val="24"/>
        </w:rPr>
      </w:pPr>
      <w:r>
        <w:rPr>
          <w:sz w:val="24"/>
          <w:szCs w:val="24"/>
        </w:rPr>
        <w:t xml:space="preserve">Si le monde vous hait, sachez qu’il m’a haï le premier. Si vous étiez du monde, le monde aimerait ce qui lui appartiendrait ; mais vous n’êtes pas du monde : C’est moi qui vous ai mis à part du monde, et voilà pourquoi le monde vous hait. Souvenez-vous de la parole que je vous ai dite : « Le serviteur n’est pas plus grand que son maître. » ; S’ils m’ont persécuté, ils vous persécuteront vous aussi ; S’ils ont observé ma parole, ils observeront aussi la vôtre. Tout cela, ils vous le feront à cause de mon nom, parce qu’ils ne connaissent pas celui qui m’a envoyé. </w:t>
      </w:r>
    </w:p>
    <w:p w:rsidR="00011249" w:rsidRDefault="00011249" w:rsidP="00011249">
      <w:pPr>
        <w:pStyle w:val="Paragraphedeliste"/>
        <w:jc w:val="both"/>
        <w:rPr>
          <w:sz w:val="24"/>
          <w:szCs w:val="24"/>
        </w:rPr>
      </w:pPr>
      <w:r>
        <w:rPr>
          <w:sz w:val="24"/>
          <w:szCs w:val="24"/>
        </w:rPr>
        <w:t xml:space="preserve">Si je n’étais pas venu, si je ne leur avais pas adressé la parole, ils n’auraient pas de péché ; Mais à présent, leur péché est sans excuse. Celui qui me hait </w:t>
      </w:r>
      <w:proofErr w:type="spellStart"/>
      <w:r>
        <w:rPr>
          <w:sz w:val="24"/>
          <w:szCs w:val="24"/>
        </w:rPr>
        <w:t>hait</w:t>
      </w:r>
      <w:proofErr w:type="spellEnd"/>
      <w:r>
        <w:rPr>
          <w:sz w:val="24"/>
          <w:szCs w:val="24"/>
        </w:rPr>
        <w:t xml:space="preserve"> aussi mon Père. Si je n’avais pas fait au milieu d’eux ces œuvres que nul autre n’a faites, ils n’auraient pas de péché : mais à présent qu’ils les ont vues, ils continuent à nous haïr et moi et mon Père ; Mais c’est pour que s’accomplisse la Parole qui est écrite dans leur loi :</w:t>
      </w:r>
      <w:r w:rsidR="0033444B">
        <w:rPr>
          <w:sz w:val="24"/>
          <w:szCs w:val="24"/>
        </w:rPr>
        <w:t> « </w:t>
      </w:r>
      <w:r>
        <w:rPr>
          <w:sz w:val="24"/>
          <w:szCs w:val="24"/>
        </w:rPr>
        <w:t>Ils m’ont haï sans raison. »</w:t>
      </w:r>
    </w:p>
    <w:p w:rsidR="0033444B" w:rsidRDefault="0033444B" w:rsidP="00011249">
      <w:pPr>
        <w:pStyle w:val="Paragraphedeliste"/>
        <w:jc w:val="both"/>
        <w:rPr>
          <w:sz w:val="24"/>
          <w:szCs w:val="24"/>
        </w:rPr>
      </w:pPr>
      <w:r>
        <w:rPr>
          <w:sz w:val="24"/>
          <w:szCs w:val="24"/>
        </w:rPr>
        <w:t>Lorsque viendra le Paraclet que je vous enverrai d’auprès du Père, l’Esprit de vérité qui procède du Père, il rendra lui-même témoignage de moi ; et, à votre tour, vous me rendrez témoignage, parce que vous êtes avec moi depuis le commencement.</w:t>
      </w:r>
    </w:p>
    <w:p w:rsidR="0033444B" w:rsidRDefault="0033444B" w:rsidP="00011249">
      <w:pPr>
        <w:pStyle w:val="Paragraphedeliste"/>
        <w:jc w:val="both"/>
        <w:rPr>
          <w:sz w:val="24"/>
          <w:szCs w:val="24"/>
        </w:rPr>
      </w:pPr>
    </w:p>
    <w:p w:rsidR="00011249" w:rsidRDefault="0033444B" w:rsidP="00011249">
      <w:pPr>
        <w:pStyle w:val="Paragraphedeliste"/>
        <w:jc w:val="both"/>
        <w:rPr>
          <w:sz w:val="24"/>
          <w:szCs w:val="24"/>
        </w:rPr>
      </w:pPr>
      <w:r>
        <w:rPr>
          <w:sz w:val="24"/>
          <w:szCs w:val="24"/>
        </w:rPr>
        <w:t>Seigneur, par ton Esprit-Saint, viens éclairer ta Parole en notre esprit et notre cœur ! Amen !</w:t>
      </w:r>
    </w:p>
    <w:p w:rsidR="0033444B" w:rsidRDefault="0033444B" w:rsidP="0033444B">
      <w:pPr>
        <w:pStyle w:val="Paragraphedeliste"/>
        <w:numPr>
          <w:ilvl w:val="0"/>
          <w:numId w:val="1"/>
        </w:numPr>
        <w:jc w:val="both"/>
        <w:rPr>
          <w:b/>
          <w:sz w:val="28"/>
          <w:szCs w:val="28"/>
        </w:rPr>
      </w:pPr>
      <w:r>
        <w:rPr>
          <w:b/>
          <w:sz w:val="28"/>
          <w:szCs w:val="28"/>
          <w:u w:val="single"/>
        </w:rPr>
        <w:lastRenderedPageBreak/>
        <w:t>Méditation de Suzanne De Dietrich : </w:t>
      </w:r>
      <w:r w:rsidRPr="0033444B">
        <w:rPr>
          <w:b/>
          <w:sz w:val="28"/>
          <w:szCs w:val="28"/>
        </w:rPr>
        <w:t>« Si le monde vous hait, sachez qu’il m’a haï avant vous… »</w:t>
      </w:r>
    </w:p>
    <w:p w:rsidR="0033444B" w:rsidRDefault="0033444B" w:rsidP="0033444B">
      <w:pPr>
        <w:pStyle w:val="Paragraphedeliste"/>
        <w:jc w:val="both"/>
        <w:rPr>
          <w:sz w:val="24"/>
          <w:szCs w:val="24"/>
        </w:rPr>
      </w:pPr>
      <w:r>
        <w:rPr>
          <w:sz w:val="24"/>
          <w:szCs w:val="24"/>
        </w:rPr>
        <w:t>Il est nécessairement entre maître et disciples, une certaine identité de destin. Ceux qui ont cru Sa Parole croiront aussi la leur. Ceux qui l’ont rejeté les rejetteront aussi. Jésus prépare ses disciples au scandale de son propre rejet, afin qu’ils ne perdent pas cœur. Mais aussi à leurs propres épreuves, au sort qui les attend.</w:t>
      </w:r>
    </w:p>
    <w:p w:rsidR="0033444B" w:rsidRDefault="0033444B" w:rsidP="0033444B">
      <w:pPr>
        <w:pStyle w:val="Paragraphedeliste"/>
        <w:jc w:val="both"/>
        <w:rPr>
          <w:sz w:val="24"/>
          <w:szCs w:val="24"/>
        </w:rPr>
      </w:pPr>
      <w:r>
        <w:rPr>
          <w:sz w:val="24"/>
          <w:szCs w:val="24"/>
        </w:rPr>
        <w:t>L’Eglise à tôt connu la haine et la persécution. Elle a reçu le baptême de sang. Elle a conquis le monde païen non par la puissance, mais par le martyre.</w:t>
      </w:r>
    </w:p>
    <w:p w:rsidR="0033444B" w:rsidRDefault="0033444B" w:rsidP="0033444B">
      <w:pPr>
        <w:pStyle w:val="Paragraphedeliste"/>
        <w:jc w:val="both"/>
        <w:rPr>
          <w:sz w:val="24"/>
          <w:szCs w:val="24"/>
        </w:rPr>
      </w:pPr>
      <w:r>
        <w:rPr>
          <w:sz w:val="24"/>
          <w:szCs w:val="24"/>
        </w:rPr>
        <w:t>L’ère constantinienne : Le pouvoir temporel et le pouvoir spirituel liés par un pacte de coexistence ;</w:t>
      </w:r>
      <w:r w:rsidR="00E937D9">
        <w:rPr>
          <w:sz w:val="24"/>
          <w:szCs w:val="24"/>
        </w:rPr>
        <w:t xml:space="preserve"> c</w:t>
      </w:r>
      <w:r>
        <w:rPr>
          <w:sz w:val="24"/>
          <w:szCs w:val="24"/>
        </w:rPr>
        <w:t xml:space="preserve">hacun espérant dominer l’autre ; </w:t>
      </w:r>
      <w:r w:rsidR="00E937D9">
        <w:rPr>
          <w:sz w:val="24"/>
          <w:szCs w:val="24"/>
        </w:rPr>
        <w:t>le monde installé dans l’Eglise, l’Eglise installée dans le monde, se rassurant l’un l’autre.</w:t>
      </w:r>
    </w:p>
    <w:p w:rsidR="00E937D9" w:rsidRDefault="00E937D9" w:rsidP="0033444B">
      <w:pPr>
        <w:pStyle w:val="Paragraphedeliste"/>
        <w:jc w:val="both"/>
        <w:rPr>
          <w:sz w:val="24"/>
          <w:szCs w:val="24"/>
        </w:rPr>
      </w:pPr>
      <w:r>
        <w:rPr>
          <w:sz w:val="24"/>
          <w:szCs w:val="24"/>
        </w:rPr>
        <w:t>Et voici qu’une ère nouvelle commence. Le pacte est rompu. Le monde reprend son autonomie. L’Institution est mise en question. Elle n’est plus intangible et sacrée. Elle est fragile et menacée.</w:t>
      </w:r>
    </w:p>
    <w:p w:rsidR="00E937D9" w:rsidRDefault="00E937D9" w:rsidP="0033444B">
      <w:pPr>
        <w:pStyle w:val="Paragraphedeliste"/>
        <w:jc w:val="both"/>
        <w:rPr>
          <w:sz w:val="24"/>
          <w:szCs w:val="24"/>
        </w:rPr>
      </w:pPr>
      <w:r>
        <w:rPr>
          <w:sz w:val="24"/>
          <w:szCs w:val="24"/>
        </w:rPr>
        <w:t>Pourquoi t’étonnes-tu, Eglise de Jésus-Christ, de retrouver ainsi ta condition vraie ? C’est quand les Grands de la terre te flattent et t’honorent qu’il te faudrait trembler. Mais quand ils reconnaissent en toi le bastion imprenable de la foi, celui contre lequel tous les totalitarismes vont se briser, toutes les idéologies du moment s’épuiser, alors réjouis-toi ! Ton Seigneur est avec toi.</w:t>
      </w:r>
    </w:p>
    <w:p w:rsidR="00E937D9" w:rsidRDefault="00E937D9" w:rsidP="0033444B">
      <w:pPr>
        <w:pStyle w:val="Paragraphedeliste"/>
        <w:jc w:val="both"/>
        <w:rPr>
          <w:sz w:val="24"/>
          <w:szCs w:val="24"/>
        </w:rPr>
      </w:pPr>
      <w:r>
        <w:rPr>
          <w:sz w:val="24"/>
          <w:szCs w:val="24"/>
        </w:rPr>
        <w:t>Prends garde toutefois que cette attaque du monde ne se retourne pas contre toi. Car il arrive qu’il te haïsse, tout à la fois pour ce que tu es, et pour ce que tu n’es pas. Car ce monde hostile, sans le savoir, cherche en toi une justice, une vérité, une authenticité qu’il n’y trouve pas !</w:t>
      </w:r>
    </w:p>
    <w:p w:rsidR="00E937D9" w:rsidRDefault="00E937D9" w:rsidP="0033444B">
      <w:pPr>
        <w:pStyle w:val="Paragraphedeliste"/>
        <w:jc w:val="both"/>
        <w:rPr>
          <w:sz w:val="24"/>
          <w:szCs w:val="24"/>
        </w:rPr>
      </w:pPr>
      <w:r>
        <w:rPr>
          <w:sz w:val="24"/>
          <w:szCs w:val="24"/>
        </w:rPr>
        <w:t>Heureuse es-tu, Eglise faible et dépouillée, qui vis de la grâce du seul crucifié !</w:t>
      </w:r>
    </w:p>
    <w:p w:rsidR="00E937D9" w:rsidRDefault="00E937D9" w:rsidP="0033444B">
      <w:pPr>
        <w:pStyle w:val="Paragraphedeliste"/>
        <w:jc w:val="both"/>
        <w:rPr>
          <w:sz w:val="24"/>
          <w:szCs w:val="24"/>
        </w:rPr>
      </w:pPr>
      <w:r>
        <w:rPr>
          <w:sz w:val="24"/>
          <w:szCs w:val="24"/>
        </w:rPr>
        <w:t>« Ils m’ont haï sans raison. » : Jésus reprend à son compte le cri du Juste des Psaumes, le cri des justes de tous les temps ; Il promet l’assistance de l’Esprit, et des persécutions.</w:t>
      </w:r>
    </w:p>
    <w:p w:rsidR="00E937D9" w:rsidRDefault="006E2ECC" w:rsidP="0033444B">
      <w:pPr>
        <w:pStyle w:val="Paragraphedeliste"/>
        <w:jc w:val="both"/>
        <w:rPr>
          <w:b/>
          <w:sz w:val="28"/>
          <w:szCs w:val="28"/>
          <w:u w:val="single"/>
        </w:rPr>
      </w:pPr>
      <w:r>
        <w:rPr>
          <w:b/>
          <w:sz w:val="28"/>
          <w:szCs w:val="28"/>
          <w:u w:val="single"/>
        </w:rPr>
        <w:t>SILENCE</w:t>
      </w:r>
      <w:bookmarkStart w:id="0" w:name="_GoBack"/>
      <w:bookmarkEnd w:id="0"/>
    </w:p>
    <w:p w:rsidR="00E937D9" w:rsidRDefault="00E937D9" w:rsidP="00E937D9">
      <w:pPr>
        <w:pStyle w:val="Paragraphedeliste"/>
        <w:numPr>
          <w:ilvl w:val="0"/>
          <w:numId w:val="1"/>
        </w:numPr>
        <w:jc w:val="both"/>
        <w:rPr>
          <w:b/>
          <w:sz w:val="28"/>
          <w:szCs w:val="28"/>
          <w:u w:val="single"/>
        </w:rPr>
      </w:pPr>
      <w:r>
        <w:rPr>
          <w:b/>
          <w:sz w:val="28"/>
          <w:szCs w:val="28"/>
          <w:u w:val="single"/>
        </w:rPr>
        <w:t>Intercession :</w:t>
      </w:r>
    </w:p>
    <w:p w:rsidR="00D62F91" w:rsidRDefault="00D62F91" w:rsidP="00D62F91">
      <w:pPr>
        <w:pStyle w:val="Paragraphedeliste"/>
        <w:jc w:val="both"/>
        <w:rPr>
          <w:sz w:val="24"/>
          <w:szCs w:val="24"/>
        </w:rPr>
      </w:pPr>
      <w:r>
        <w:rPr>
          <w:sz w:val="24"/>
          <w:szCs w:val="24"/>
        </w:rPr>
        <w:t>Seigneur Dieu, notre Père, nous te bénissons pour l’Eglise dans laquelle nous avons appris à te connaître et à te prier, à te louer et à te servir.</w:t>
      </w:r>
    </w:p>
    <w:p w:rsidR="00D62F91" w:rsidRDefault="00D62F91" w:rsidP="00D62F91">
      <w:pPr>
        <w:pStyle w:val="Paragraphedeliste"/>
        <w:jc w:val="both"/>
        <w:rPr>
          <w:sz w:val="24"/>
          <w:szCs w:val="24"/>
        </w:rPr>
      </w:pPr>
      <w:r>
        <w:rPr>
          <w:sz w:val="24"/>
          <w:szCs w:val="24"/>
        </w:rPr>
        <w:t>Béni sois-tu pour le témoignage que cette Eglise rend à ton amour dans le Christ, notre Seigneur : Pour la prédication de ta Parole qui nous atteste ta grâce et pour les sacrements qui nous y confirment, afin que, justifiés par la foi, nous vivions d’une vie nouvelle.</w:t>
      </w:r>
    </w:p>
    <w:p w:rsidR="00D62F91" w:rsidRDefault="00D62F91" w:rsidP="00D62F91">
      <w:pPr>
        <w:pStyle w:val="Paragraphedeliste"/>
        <w:jc w:val="both"/>
        <w:rPr>
          <w:sz w:val="24"/>
          <w:szCs w:val="24"/>
        </w:rPr>
      </w:pPr>
      <w:r>
        <w:rPr>
          <w:sz w:val="24"/>
          <w:szCs w:val="24"/>
        </w:rPr>
        <w:t>Pardonne ton Eglise qui parfois cherche à plaire aux grands de ce monde, qui oublie la vocation que tu lui as donnée, qui cherche plus à être visible et reconnue qu’à te rendre visible aux yeux de tous.</w:t>
      </w:r>
    </w:p>
    <w:p w:rsidR="00D62F91" w:rsidRDefault="00D62F91" w:rsidP="00D62F91">
      <w:pPr>
        <w:pStyle w:val="Paragraphedeliste"/>
        <w:jc w:val="both"/>
        <w:rPr>
          <w:sz w:val="24"/>
          <w:szCs w:val="24"/>
        </w:rPr>
      </w:pPr>
      <w:r>
        <w:rPr>
          <w:sz w:val="24"/>
          <w:szCs w:val="24"/>
        </w:rPr>
        <w:t>Pardonne ce que nous mêlons d’humain à l’Evangile de ta grâce ; Purifie-nous par ton Esprit-Saint. Bénis les responsables de ton Eglise, chez nous et dans le monde : Remplis-les de sagesse et de courage, en particulier là où ton Eglise est persécutée et doit vivre ses cultes clandestinement.</w:t>
      </w:r>
      <w:r w:rsidR="0084039A">
        <w:rPr>
          <w:sz w:val="24"/>
          <w:szCs w:val="24"/>
        </w:rPr>
        <w:t xml:space="preserve"> Donne-nous toujours des pasteurs soumis à ta parole, et assiste-les dans leur ministère.</w:t>
      </w:r>
    </w:p>
    <w:p w:rsidR="0084039A" w:rsidRDefault="0084039A" w:rsidP="00D62F91">
      <w:pPr>
        <w:pStyle w:val="Paragraphedeliste"/>
        <w:jc w:val="both"/>
        <w:rPr>
          <w:sz w:val="24"/>
          <w:szCs w:val="24"/>
        </w:rPr>
      </w:pPr>
      <w:r>
        <w:rPr>
          <w:sz w:val="24"/>
          <w:szCs w:val="24"/>
        </w:rPr>
        <w:lastRenderedPageBreak/>
        <w:t xml:space="preserve">Fais à chacun de nous la grâce de confesser la foi librement et sans crainte, en vivant pleinement de ton amour </w:t>
      </w:r>
      <w:r w:rsidR="00677CE6">
        <w:rPr>
          <w:sz w:val="24"/>
          <w:szCs w:val="24"/>
        </w:rPr>
        <w:t xml:space="preserve">au milieu des hommes. </w:t>
      </w:r>
      <w:proofErr w:type="spellStart"/>
      <w:r w:rsidR="00677CE6">
        <w:rPr>
          <w:sz w:val="24"/>
          <w:szCs w:val="24"/>
        </w:rPr>
        <w:t>Garde-nous</w:t>
      </w:r>
      <w:proofErr w:type="spellEnd"/>
      <w:r w:rsidR="00677CE6">
        <w:rPr>
          <w:sz w:val="24"/>
          <w:szCs w:val="24"/>
        </w:rPr>
        <w:t xml:space="preserve"> toujours dans l’humilité et la joie ; Préserve-nous de l’orgueil comme du désespoir.</w:t>
      </w:r>
    </w:p>
    <w:p w:rsidR="00677CE6" w:rsidRDefault="00677CE6" w:rsidP="00D62F91">
      <w:pPr>
        <w:pStyle w:val="Paragraphedeliste"/>
        <w:jc w:val="both"/>
        <w:rPr>
          <w:sz w:val="24"/>
          <w:szCs w:val="24"/>
        </w:rPr>
      </w:pPr>
      <w:r>
        <w:rPr>
          <w:sz w:val="24"/>
          <w:szCs w:val="24"/>
        </w:rPr>
        <w:t>Regarde avec bonté tous tes fidèles, mais aussi toutes tes créatures : Veille sur nos familles, console les affligés, assiste les mourants, garde les soignants.</w:t>
      </w:r>
    </w:p>
    <w:p w:rsidR="00677CE6" w:rsidRDefault="00677CE6" w:rsidP="00D62F91">
      <w:pPr>
        <w:pStyle w:val="Paragraphedeliste"/>
        <w:jc w:val="both"/>
        <w:rPr>
          <w:sz w:val="24"/>
          <w:szCs w:val="24"/>
        </w:rPr>
      </w:pPr>
      <w:r>
        <w:rPr>
          <w:sz w:val="24"/>
          <w:szCs w:val="24"/>
        </w:rPr>
        <w:t>Fortifie ceux qui souffrent pour la cause de l’Evangile ; Que la présence du Christ vivant soit leur réconfort.</w:t>
      </w:r>
    </w:p>
    <w:p w:rsidR="00677CE6" w:rsidRDefault="00677CE6" w:rsidP="00D62F91">
      <w:pPr>
        <w:pStyle w:val="Paragraphedeliste"/>
        <w:jc w:val="both"/>
        <w:rPr>
          <w:sz w:val="24"/>
          <w:szCs w:val="24"/>
        </w:rPr>
      </w:pPr>
      <w:r>
        <w:rPr>
          <w:sz w:val="24"/>
          <w:szCs w:val="24"/>
        </w:rPr>
        <w:t>Suscite partout les ouvriers dont tu as besoin dans ton champ.</w:t>
      </w:r>
    </w:p>
    <w:p w:rsidR="00677CE6" w:rsidRDefault="00677CE6" w:rsidP="00D62F91">
      <w:pPr>
        <w:pStyle w:val="Paragraphedeliste"/>
        <w:jc w:val="both"/>
        <w:rPr>
          <w:sz w:val="24"/>
          <w:szCs w:val="24"/>
        </w:rPr>
      </w:pPr>
      <w:r>
        <w:rPr>
          <w:sz w:val="24"/>
          <w:szCs w:val="24"/>
        </w:rPr>
        <w:t xml:space="preserve">Et dans un silence plein de ta présence qui écoute nos prières, nous continuons de te prier dans le secret de nos cœurs… </w:t>
      </w:r>
      <w:r w:rsidRPr="006E2ECC">
        <w:rPr>
          <w:b/>
          <w:sz w:val="28"/>
          <w:szCs w:val="28"/>
        </w:rPr>
        <w:t>(SILENCE)</w:t>
      </w:r>
    </w:p>
    <w:p w:rsidR="00677CE6" w:rsidRDefault="00677CE6" w:rsidP="00D62F91">
      <w:pPr>
        <w:pStyle w:val="Paragraphedeliste"/>
        <w:jc w:val="both"/>
        <w:rPr>
          <w:sz w:val="24"/>
          <w:szCs w:val="24"/>
        </w:rPr>
      </w:pPr>
      <w:r>
        <w:rPr>
          <w:sz w:val="24"/>
          <w:szCs w:val="24"/>
        </w:rPr>
        <w:t>Dieu tout-puissant dans ton amour et ta grâce, ton Fils nous a promis que la puissance des enfers ne l’emporterait pas contre ton Eglise et ce monde que tu aimes. Nous t’en prions, hâte le jour où tous les peuples entendront le message de l’Evangile ; Eclaire ceux qui dirigent les nations, afin que ton Eglise, tes enfants puissent librement partager ta Parole d’amour partout, et que le monde te connaisse, toi le seul vrai Dieu, et Celui que tu nous as envoyé, Jésus-Christ, ton fils, notre Seigneur.</w:t>
      </w:r>
    </w:p>
    <w:p w:rsidR="00677CE6" w:rsidRDefault="00677CE6" w:rsidP="00677CE6">
      <w:pPr>
        <w:pStyle w:val="Paragraphedeliste"/>
        <w:jc w:val="both"/>
        <w:rPr>
          <w:sz w:val="24"/>
          <w:szCs w:val="24"/>
        </w:rPr>
      </w:pPr>
      <w:r>
        <w:rPr>
          <w:sz w:val="24"/>
          <w:szCs w:val="24"/>
        </w:rPr>
        <w:t xml:space="preserve">C’est </w:t>
      </w:r>
      <w:proofErr w:type="gramStart"/>
      <w:r>
        <w:rPr>
          <w:sz w:val="24"/>
          <w:szCs w:val="24"/>
        </w:rPr>
        <w:t>unis</w:t>
      </w:r>
      <w:proofErr w:type="gramEnd"/>
      <w:r>
        <w:rPr>
          <w:sz w:val="24"/>
          <w:szCs w:val="24"/>
        </w:rPr>
        <w:t xml:space="preserve"> par son Esprit que nous pouvons relier nos prières les unes aux autres en te disant d’une même voix les mots mêmes avec lesquels Jésus t’a prié : « Notre Père qui es aux cieux… »</w:t>
      </w:r>
    </w:p>
    <w:p w:rsidR="00677CE6" w:rsidRDefault="00677CE6" w:rsidP="00677CE6">
      <w:pPr>
        <w:pStyle w:val="Paragraphedeliste"/>
        <w:numPr>
          <w:ilvl w:val="0"/>
          <w:numId w:val="1"/>
        </w:numPr>
        <w:jc w:val="both"/>
        <w:rPr>
          <w:b/>
          <w:sz w:val="28"/>
          <w:szCs w:val="28"/>
          <w:u w:val="single"/>
        </w:rPr>
      </w:pPr>
      <w:r>
        <w:rPr>
          <w:b/>
          <w:sz w:val="28"/>
          <w:szCs w:val="28"/>
          <w:u w:val="single"/>
        </w:rPr>
        <w:t>Envoi-bénédiction :</w:t>
      </w:r>
    </w:p>
    <w:p w:rsidR="00677CE6" w:rsidRDefault="0089166B" w:rsidP="00677CE6">
      <w:pPr>
        <w:pStyle w:val="Paragraphedeliste"/>
        <w:jc w:val="both"/>
        <w:rPr>
          <w:sz w:val="24"/>
          <w:szCs w:val="24"/>
        </w:rPr>
      </w:pPr>
      <w:r>
        <w:rPr>
          <w:sz w:val="24"/>
          <w:szCs w:val="24"/>
        </w:rPr>
        <w:t>Qu’à la fin de ce jour, le Seigneur qui a promis d’être avec nous en tout temps et en tout lieu jusqu’à la fin du monde nos bénisse et nous garde, lui le Père, le Fils et le Saint-Esprit, l’éternellement vivant !</w:t>
      </w:r>
    </w:p>
    <w:p w:rsidR="0089166B" w:rsidRDefault="0089166B" w:rsidP="00677CE6">
      <w:pPr>
        <w:pStyle w:val="Paragraphedeliste"/>
        <w:jc w:val="both"/>
        <w:rPr>
          <w:sz w:val="24"/>
          <w:szCs w:val="24"/>
        </w:rPr>
      </w:pPr>
      <w:r>
        <w:rPr>
          <w:sz w:val="24"/>
          <w:szCs w:val="24"/>
        </w:rPr>
        <w:t>Qu’il nous accorde une soirée et une nuit tranquilles et paisibles pour nous éveiller demain dans Sa Lumière !</w:t>
      </w:r>
    </w:p>
    <w:p w:rsidR="0089166B" w:rsidRDefault="0089166B" w:rsidP="00677CE6">
      <w:pPr>
        <w:pStyle w:val="Paragraphedeliste"/>
        <w:jc w:val="both"/>
        <w:rPr>
          <w:sz w:val="24"/>
          <w:szCs w:val="24"/>
        </w:rPr>
      </w:pPr>
      <w:r>
        <w:rPr>
          <w:sz w:val="24"/>
          <w:szCs w:val="24"/>
        </w:rPr>
        <w:t>Entre tes mains, Seigneur, nous remettons notre Esprit.</w:t>
      </w:r>
    </w:p>
    <w:p w:rsidR="0089166B" w:rsidRDefault="0089166B" w:rsidP="00677CE6">
      <w:pPr>
        <w:pStyle w:val="Paragraphedeliste"/>
        <w:jc w:val="both"/>
        <w:rPr>
          <w:sz w:val="24"/>
          <w:szCs w:val="24"/>
        </w:rPr>
      </w:pPr>
      <w:r>
        <w:rPr>
          <w:sz w:val="24"/>
          <w:szCs w:val="24"/>
        </w:rPr>
        <w:t>AMEN</w:t>
      </w:r>
    </w:p>
    <w:p w:rsidR="0089166B" w:rsidRPr="0089166B" w:rsidRDefault="0089166B" w:rsidP="00677CE6">
      <w:pPr>
        <w:pStyle w:val="Paragraphedeliste"/>
        <w:jc w:val="both"/>
        <w:rPr>
          <w:sz w:val="28"/>
          <w:szCs w:val="28"/>
        </w:rPr>
      </w:pPr>
      <w:r>
        <w:rPr>
          <w:b/>
          <w:sz w:val="28"/>
          <w:szCs w:val="28"/>
          <w:u w:val="single"/>
        </w:rPr>
        <w:t>MUSIQUE</w:t>
      </w:r>
    </w:p>
    <w:sectPr w:rsidR="0089166B" w:rsidRPr="00891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B4149"/>
    <w:multiLevelType w:val="hybridMultilevel"/>
    <w:tmpl w:val="396437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1B"/>
    <w:rsid w:val="00011249"/>
    <w:rsid w:val="0033444B"/>
    <w:rsid w:val="00524C1B"/>
    <w:rsid w:val="00677CE6"/>
    <w:rsid w:val="00696F21"/>
    <w:rsid w:val="006E2ECC"/>
    <w:rsid w:val="0084039A"/>
    <w:rsid w:val="0089166B"/>
    <w:rsid w:val="009D477C"/>
    <w:rsid w:val="00D62F91"/>
    <w:rsid w:val="00E93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54C7"/>
  <w15:chartTrackingRefBased/>
  <w15:docId w15:val="{FB9014A9-E4F7-47DB-9F2C-EC81EFCF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1151</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2020-05-18T07:10:00Z</dcterms:created>
  <dcterms:modified xsi:type="dcterms:W3CDTF">2020-05-18T08:17:00Z</dcterms:modified>
</cp:coreProperties>
</file>